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D4E74" w14:textId="61D356D9" w:rsidR="0024063A" w:rsidRDefault="0024063A">
      <w:bookmarkStart w:id="0" w:name="_GoBack"/>
      <w:bookmarkEnd w:id="0"/>
    </w:p>
    <w:p w14:paraId="33C32E48" w14:textId="77777777" w:rsidR="0024063A" w:rsidRDefault="0024063A"/>
    <w:p w14:paraId="75207032" w14:textId="77777777" w:rsidR="0009764B" w:rsidRPr="00F375A0" w:rsidRDefault="0009764B" w:rsidP="0009764B">
      <w:pPr>
        <w:rPr>
          <w:rFonts w:ascii="Trebuchet MS" w:eastAsia="Times New Roman" w:hAnsi="Trebuchet MS" w:cs="Times New Roman"/>
          <w:b/>
          <w:sz w:val="28"/>
          <w:szCs w:val="28"/>
        </w:rPr>
      </w:pPr>
      <w:r w:rsidRPr="00F375A0">
        <w:rPr>
          <w:rFonts w:ascii="Trebuchet MS" w:eastAsia="Times New Roman" w:hAnsi="Trebuchet MS" w:cs="Times New Roman"/>
          <w:b/>
          <w:sz w:val="28"/>
          <w:szCs w:val="28"/>
        </w:rPr>
        <w:t xml:space="preserve">PERSBERICHT </w:t>
      </w:r>
    </w:p>
    <w:p w14:paraId="787D2BAA" w14:textId="77777777" w:rsidR="0009764B" w:rsidRPr="00061BD5" w:rsidRDefault="0009764B" w:rsidP="0009764B">
      <w:pPr>
        <w:rPr>
          <w:rFonts w:ascii="Trebuchet MS" w:eastAsia="Times New Roman" w:hAnsi="Trebuchet MS" w:cs="Times New Roman"/>
          <w:b/>
          <w:sz w:val="22"/>
          <w:szCs w:val="22"/>
        </w:rPr>
      </w:pPr>
    </w:p>
    <w:p w14:paraId="7501228C" w14:textId="77777777" w:rsidR="0009764B" w:rsidRPr="00061BD5" w:rsidRDefault="0009764B" w:rsidP="0009764B">
      <w:pPr>
        <w:rPr>
          <w:rFonts w:ascii="Trebuchet MS" w:eastAsia="Times New Roman" w:hAnsi="Trebuchet MS" w:cs="Times New Roman"/>
          <w:b/>
          <w:sz w:val="22"/>
          <w:szCs w:val="22"/>
        </w:rPr>
      </w:pPr>
    </w:p>
    <w:p w14:paraId="4797568F" w14:textId="77777777" w:rsidR="0009764B" w:rsidRPr="00061BD5" w:rsidRDefault="0009764B" w:rsidP="0009764B">
      <w:pPr>
        <w:rPr>
          <w:rFonts w:ascii="Trebuchet MS" w:eastAsia="Times New Roman" w:hAnsi="Trebuchet MS" w:cs="Times New Roman"/>
          <w:b/>
          <w:sz w:val="28"/>
          <w:szCs w:val="28"/>
        </w:rPr>
      </w:pPr>
      <w:r w:rsidRPr="00061BD5">
        <w:rPr>
          <w:rFonts w:ascii="Trebuchet MS" w:eastAsia="Times New Roman" w:hAnsi="Trebuchet MS" w:cs="Times New Roman"/>
          <w:b/>
          <w:sz w:val="28"/>
          <w:szCs w:val="28"/>
        </w:rPr>
        <w:t>Wijn bij Stijn en café Reinders vallen in Bourgondische prijzen</w:t>
      </w:r>
    </w:p>
    <w:p w14:paraId="13E095FA" w14:textId="77777777" w:rsidR="0009764B" w:rsidRPr="00061BD5" w:rsidRDefault="0009764B" w:rsidP="0009764B">
      <w:pPr>
        <w:rPr>
          <w:rFonts w:ascii="Trebuchet MS" w:eastAsia="Times New Roman" w:hAnsi="Trebuchet MS" w:cs="Times New Roman"/>
          <w:b/>
          <w:sz w:val="28"/>
          <w:szCs w:val="28"/>
        </w:rPr>
      </w:pPr>
      <w:r w:rsidRPr="00061BD5">
        <w:rPr>
          <w:rFonts w:ascii="Trebuchet MS" w:eastAsia="Times New Roman" w:hAnsi="Trebuchet MS" w:cs="Times New Roman"/>
          <w:b/>
          <w:sz w:val="28"/>
          <w:szCs w:val="28"/>
        </w:rPr>
        <w:t xml:space="preserve">In aanwezigheid van burgemeester Mikkers, wethouder Van der Geld, jury en genodigden zijn de Starter- en Stayer </w:t>
      </w:r>
      <w:proofErr w:type="spellStart"/>
      <w:r w:rsidRPr="00061BD5">
        <w:rPr>
          <w:rFonts w:ascii="Trebuchet MS" w:eastAsia="Times New Roman" w:hAnsi="Trebuchet MS" w:cs="Times New Roman"/>
          <w:b/>
          <w:sz w:val="28"/>
          <w:szCs w:val="28"/>
        </w:rPr>
        <w:t>Awards</w:t>
      </w:r>
      <w:proofErr w:type="spellEnd"/>
      <w:r w:rsidRPr="00061BD5">
        <w:rPr>
          <w:rFonts w:ascii="Trebuchet MS" w:eastAsia="Times New Roman" w:hAnsi="Trebuchet MS" w:cs="Times New Roman"/>
          <w:b/>
          <w:sz w:val="28"/>
          <w:szCs w:val="28"/>
        </w:rPr>
        <w:t xml:space="preserve"> 2018 uitgereikt.</w:t>
      </w:r>
    </w:p>
    <w:p w14:paraId="29E64C1F" w14:textId="77777777" w:rsidR="0009764B" w:rsidRPr="00061BD5" w:rsidRDefault="0009764B" w:rsidP="0009764B">
      <w:pPr>
        <w:rPr>
          <w:rFonts w:ascii="Trebuchet MS" w:eastAsia="Times New Roman" w:hAnsi="Trebuchet MS" w:cs="Times New Roman"/>
          <w:b/>
          <w:sz w:val="22"/>
          <w:szCs w:val="22"/>
        </w:rPr>
      </w:pPr>
    </w:p>
    <w:p w14:paraId="030312DD" w14:textId="564369D9" w:rsidR="0009764B" w:rsidRPr="00061BD5" w:rsidRDefault="0009764B" w:rsidP="0009764B">
      <w:pPr>
        <w:rPr>
          <w:rFonts w:ascii="Trebuchet MS" w:eastAsia="Times New Roman" w:hAnsi="Trebuchet MS" w:cs="Times New Roman"/>
          <w:b/>
          <w:sz w:val="22"/>
          <w:szCs w:val="22"/>
        </w:rPr>
      </w:pPr>
      <w:r w:rsidRPr="00061BD5">
        <w:rPr>
          <w:rFonts w:ascii="Trebuchet MS" w:eastAsia="Times New Roman" w:hAnsi="Trebuchet MS" w:cs="Times New Roman"/>
          <w:b/>
          <w:sz w:val="22"/>
          <w:szCs w:val="22"/>
        </w:rPr>
        <w:t xml:space="preserve">De jury van Bourgondisch ’s-Hertogenbosch heeft gisteren voor de derde keer de  Starter Award en de Stayer Award uitgereikt. Tijdens een feestelijke bijeenkomst, werd de prijs aan deze twee ondernemers uit de Bossche </w:t>
      </w:r>
      <w:proofErr w:type="spellStart"/>
      <w:r w:rsidRPr="00061BD5">
        <w:rPr>
          <w:rFonts w:ascii="Trebuchet MS" w:eastAsia="Times New Roman" w:hAnsi="Trebuchet MS" w:cs="Times New Roman"/>
          <w:b/>
          <w:sz w:val="22"/>
          <w:szCs w:val="22"/>
        </w:rPr>
        <w:t>foodgerelateerde</w:t>
      </w:r>
      <w:proofErr w:type="spellEnd"/>
      <w:r w:rsidRPr="00061BD5">
        <w:rPr>
          <w:rFonts w:ascii="Trebuchet MS" w:eastAsia="Times New Roman" w:hAnsi="Trebuchet MS" w:cs="Times New Roman"/>
          <w:b/>
          <w:sz w:val="22"/>
          <w:szCs w:val="22"/>
        </w:rPr>
        <w:t xml:space="preserve"> branche toegekend. De prijzen werden in ontvangst genomen door de verheugde ondernemers van Wijn bij Stijn  en café Reinders in het Bestuurscentrum. De prijsuitreiking werd opgeluisterd door “De Italianen”(studenten van het impresariaat</w:t>
      </w:r>
      <w:r w:rsidR="00061BD5" w:rsidRPr="00061BD5">
        <w:rPr>
          <w:rFonts w:ascii="Trebuchet MS" w:eastAsia="Times New Roman" w:hAnsi="Trebuchet MS" w:cs="Times New Roman"/>
          <w:b/>
          <w:sz w:val="22"/>
          <w:szCs w:val="22"/>
        </w:rPr>
        <w:t xml:space="preserve"> </w:t>
      </w:r>
      <w:r w:rsidRPr="00061BD5">
        <w:rPr>
          <w:rFonts w:ascii="Trebuchet MS" w:eastAsia="Times New Roman" w:hAnsi="Trebuchet MS" w:cs="Times New Roman"/>
          <w:b/>
          <w:sz w:val="22"/>
          <w:szCs w:val="22"/>
        </w:rPr>
        <w:t xml:space="preserve">voor de kunsten van </w:t>
      </w:r>
      <w:proofErr w:type="spellStart"/>
      <w:r w:rsidRPr="00061BD5">
        <w:rPr>
          <w:rFonts w:ascii="Trebuchet MS" w:eastAsia="Times New Roman" w:hAnsi="Trebuchet MS" w:cs="Times New Roman"/>
          <w:b/>
          <w:sz w:val="22"/>
          <w:szCs w:val="22"/>
        </w:rPr>
        <w:t>Fontys</w:t>
      </w:r>
      <w:proofErr w:type="spellEnd"/>
      <w:r w:rsidRPr="00061BD5">
        <w:rPr>
          <w:rFonts w:ascii="Trebuchet MS" w:eastAsia="Times New Roman" w:hAnsi="Trebuchet MS" w:cs="Times New Roman"/>
          <w:b/>
          <w:sz w:val="22"/>
          <w:szCs w:val="22"/>
        </w:rPr>
        <w:t xml:space="preserve"> Hogeschool te Tilburg) en de bekende Bosschenaar Huub van </w:t>
      </w:r>
      <w:proofErr w:type="spellStart"/>
      <w:r w:rsidRPr="00061BD5">
        <w:rPr>
          <w:rFonts w:ascii="Trebuchet MS" w:eastAsia="Times New Roman" w:hAnsi="Trebuchet MS" w:cs="Times New Roman"/>
          <w:b/>
          <w:sz w:val="22"/>
          <w:szCs w:val="22"/>
        </w:rPr>
        <w:t>Macklenberg</w:t>
      </w:r>
      <w:proofErr w:type="spellEnd"/>
      <w:r w:rsidRPr="00061BD5">
        <w:rPr>
          <w:rFonts w:ascii="Trebuchet MS" w:eastAsia="Times New Roman" w:hAnsi="Trebuchet MS" w:cs="Times New Roman"/>
          <w:b/>
          <w:sz w:val="22"/>
          <w:szCs w:val="22"/>
        </w:rPr>
        <w:t xml:space="preserve">. </w:t>
      </w:r>
    </w:p>
    <w:p w14:paraId="27F75458" w14:textId="77777777" w:rsidR="0009764B" w:rsidRPr="00061BD5" w:rsidRDefault="0009764B" w:rsidP="0009764B">
      <w:pPr>
        <w:rPr>
          <w:rFonts w:ascii="Trebuchet MS" w:eastAsia="Times New Roman" w:hAnsi="Trebuchet MS" w:cs="Times New Roman"/>
          <w:sz w:val="22"/>
          <w:szCs w:val="22"/>
        </w:rPr>
      </w:pPr>
    </w:p>
    <w:p w14:paraId="566B8651" w14:textId="77777777" w:rsidR="0009764B" w:rsidRPr="00061BD5" w:rsidRDefault="0009764B" w:rsidP="0009764B">
      <w:pPr>
        <w:rPr>
          <w:rFonts w:ascii="Trebuchet MS" w:eastAsia="Times New Roman" w:hAnsi="Trebuchet MS" w:cs="Times New Roman"/>
          <w:sz w:val="22"/>
          <w:szCs w:val="22"/>
        </w:rPr>
      </w:pPr>
      <w:r w:rsidRPr="00061BD5">
        <w:rPr>
          <w:rFonts w:ascii="Trebuchet MS" w:eastAsia="Times New Roman" w:hAnsi="Trebuchet MS" w:cs="Times New Roman"/>
          <w:sz w:val="22"/>
          <w:szCs w:val="22"/>
        </w:rPr>
        <w:t xml:space="preserve">De jury bestaande uit Carel Henderson (LXA The </w:t>
      </w:r>
      <w:proofErr w:type="spellStart"/>
      <w:r w:rsidRPr="00061BD5">
        <w:rPr>
          <w:rFonts w:ascii="Trebuchet MS" w:eastAsia="Times New Roman" w:hAnsi="Trebuchet MS" w:cs="Times New Roman"/>
          <w:sz w:val="22"/>
          <w:szCs w:val="22"/>
        </w:rPr>
        <w:t>Law</w:t>
      </w:r>
      <w:proofErr w:type="spellEnd"/>
      <w:r w:rsidRPr="00061BD5">
        <w:rPr>
          <w:rFonts w:ascii="Trebuchet MS" w:eastAsia="Times New Roman" w:hAnsi="Trebuchet MS" w:cs="Times New Roman"/>
          <w:sz w:val="22"/>
          <w:szCs w:val="22"/>
        </w:rPr>
        <w:t xml:space="preserve"> </w:t>
      </w:r>
      <w:proofErr w:type="spellStart"/>
      <w:r w:rsidRPr="00061BD5">
        <w:rPr>
          <w:rFonts w:ascii="Trebuchet MS" w:eastAsia="Times New Roman" w:hAnsi="Trebuchet MS" w:cs="Times New Roman"/>
          <w:sz w:val="22"/>
          <w:szCs w:val="22"/>
        </w:rPr>
        <w:t>Firm</w:t>
      </w:r>
      <w:proofErr w:type="spellEnd"/>
      <w:r w:rsidRPr="00061BD5">
        <w:rPr>
          <w:rFonts w:ascii="Trebuchet MS" w:eastAsia="Times New Roman" w:hAnsi="Trebuchet MS" w:cs="Times New Roman"/>
          <w:sz w:val="22"/>
          <w:szCs w:val="22"/>
        </w:rPr>
        <w:t>), Joost de Koning (EJP Accountants &amp; Adviseurs), en Marinus van Dorst (Dorstlessers) koos uit de door het publiek aangedragen kandidaten zes genomineerden. Er werd in groten getale, middels meerdere kanalen, gereageerd op het verzoek geschikte kandidaten aan te dragen.</w:t>
      </w:r>
    </w:p>
    <w:p w14:paraId="760CB3CE" w14:textId="77777777" w:rsidR="0009764B" w:rsidRPr="00061BD5" w:rsidRDefault="0009764B" w:rsidP="0009764B">
      <w:pPr>
        <w:rPr>
          <w:rFonts w:ascii="Trebuchet MS" w:eastAsia="Times New Roman" w:hAnsi="Trebuchet MS" w:cs="Times New Roman"/>
          <w:sz w:val="22"/>
          <w:szCs w:val="22"/>
        </w:rPr>
      </w:pPr>
    </w:p>
    <w:p w14:paraId="605AD2A1" w14:textId="77777777" w:rsidR="0009764B" w:rsidRPr="00061BD5" w:rsidRDefault="0009764B" w:rsidP="0009764B">
      <w:pPr>
        <w:rPr>
          <w:rFonts w:ascii="Trebuchet MS" w:eastAsia="Times New Roman" w:hAnsi="Trebuchet MS" w:cs="Times New Roman"/>
          <w:sz w:val="22"/>
          <w:szCs w:val="22"/>
        </w:rPr>
      </w:pPr>
      <w:r w:rsidRPr="00061BD5">
        <w:rPr>
          <w:rFonts w:ascii="Trebuchet MS" w:eastAsia="Times New Roman" w:hAnsi="Trebuchet MS" w:cs="Times New Roman"/>
          <w:sz w:val="22"/>
          <w:szCs w:val="22"/>
        </w:rPr>
        <w:t xml:space="preserve">Voor de Starter Award werden door de jury genomineerd: Côte Bar Bistro, Buurt café restaurant en Wijn bij Stijn </w:t>
      </w:r>
      <w:proofErr w:type="spellStart"/>
      <w:r w:rsidRPr="00061BD5">
        <w:rPr>
          <w:rFonts w:ascii="Trebuchet MS" w:eastAsia="Times New Roman" w:hAnsi="Trebuchet MS" w:cs="Times New Roman"/>
          <w:sz w:val="22"/>
          <w:szCs w:val="22"/>
        </w:rPr>
        <w:t>wijnbar</w:t>
      </w:r>
      <w:proofErr w:type="spellEnd"/>
      <w:r w:rsidRPr="00061BD5">
        <w:rPr>
          <w:rFonts w:ascii="Trebuchet MS" w:eastAsia="Times New Roman" w:hAnsi="Trebuchet MS" w:cs="Times New Roman"/>
          <w:sz w:val="22"/>
          <w:szCs w:val="22"/>
        </w:rPr>
        <w:t xml:space="preserve"> eten. De laatste kwam uiteindelijk bij de Starters als winnaar uit de bus. </w:t>
      </w:r>
    </w:p>
    <w:p w14:paraId="174F60CE" w14:textId="77777777" w:rsidR="0009764B" w:rsidRPr="00061BD5" w:rsidRDefault="0009764B" w:rsidP="0009764B">
      <w:pPr>
        <w:rPr>
          <w:rFonts w:ascii="Trebuchet MS" w:eastAsia="Times New Roman" w:hAnsi="Trebuchet MS" w:cs="Times New Roman"/>
          <w:sz w:val="22"/>
          <w:szCs w:val="22"/>
        </w:rPr>
      </w:pPr>
    </w:p>
    <w:p w14:paraId="5B416B0B" w14:textId="77777777" w:rsidR="0009764B" w:rsidRPr="00061BD5" w:rsidRDefault="0009764B" w:rsidP="0009764B">
      <w:pPr>
        <w:rPr>
          <w:rFonts w:ascii="Trebuchet MS" w:eastAsia="Times New Roman" w:hAnsi="Trebuchet MS" w:cs="Times New Roman"/>
          <w:sz w:val="22"/>
          <w:szCs w:val="22"/>
        </w:rPr>
      </w:pPr>
      <w:r w:rsidRPr="00061BD5">
        <w:rPr>
          <w:rFonts w:ascii="Trebuchet MS" w:eastAsia="Times New Roman" w:hAnsi="Trebuchet MS" w:cs="Times New Roman"/>
          <w:sz w:val="22"/>
          <w:szCs w:val="22"/>
        </w:rPr>
        <w:t xml:space="preserve">Voor de Stayer Award nomineerde de jury uit alle kandidaten restaurant </w:t>
      </w:r>
      <w:proofErr w:type="spellStart"/>
      <w:r w:rsidRPr="00061BD5">
        <w:rPr>
          <w:rFonts w:ascii="Trebuchet MS" w:eastAsia="Times New Roman" w:hAnsi="Trebuchet MS" w:cs="Times New Roman"/>
          <w:sz w:val="22"/>
          <w:szCs w:val="22"/>
        </w:rPr>
        <w:t>le</w:t>
      </w:r>
      <w:proofErr w:type="spellEnd"/>
      <w:r w:rsidRPr="00061BD5">
        <w:rPr>
          <w:rFonts w:ascii="Trebuchet MS" w:eastAsia="Times New Roman" w:hAnsi="Trebuchet MS" w:cs="Times New Roman"/>
          <w:sz w:val="22"/>
          <w:szCs w:val="22"/>
        </w:rPr>
        <w:t xml:space="preserve"> </w:t>
      </w:r>
      <w:proofErr w:type="spellStart"/>
      <w:r w:rsidRPr="00061BD5">
        <w:rPr>
          <w:rFonts w:ascii="Trebuchet MS" w:eastAsia="Times New Roman" w:hAnsi="Trebuchet MS" w:cs="Times New Roman"/>
          <w:sz w:val="22"/>
          <w:szCs w:val="22"/>
        </w:rPr>
        <w:t>Méridien</w:t>
      </w:r>
      <w:proofErr w:type="spellEnd"/>
      <w:r w:rsidRPr="00061BD5">
        <w:rPr>
          <w:rFonts w:ascii="Trebuchet MS" w:eastAsia="Times New Roman" w:hAnsi="Trebuchet MS" w:cs="Times New Roman"/>
          <w:sz w:val="22"/>
          <w:szCs w:val="22"/>
        </w:rPr>
        <w:t xml:space="preserve">, Café Reinders en Allerlei * Visserij restaurant. De jury koos als winnaar van de Stayer Award 2018 Café Reinders. </w:t>
      </w:r>
    </w:p>
    <w:p w14:paraId="77B46547" w14:textId="77777777" w:rsidR="0009764B" w:rsidRPr="00061BD5" w:rsidRDefault="0009764B" w:rsidP="0009764B">
      <w:pPr>
        <w:rPr>
          <w:rFonts w:ascii="Trebuchet MS" w:eastAsia="Times New Roman" w:hAnsi="Trebuchet MS" w:cs="Times New Roman"/>
          <w:sz w:val="22"/>
          <w:szCs w:val="22"/>
        </w:rPr>
      </w:pPr>
    </w:p>
    <w:p w14:paraId="5E9E3E4A" w14:textId="77777777" w:rsidR="0009764B" w:rsidRPr="00061BD5" w:rsidRDefault="0009764B" w:rsidP="0009764B">
      <w:pPr>
        <w:rPr>
          <w:rFonts w:ascii="Trebuchet MS" w:eastAsia="Times New Roman" w:hAnsi="Trebuchet MS" w:cs="Times New Roman"/>
          <w:b/>
          <w:sz w:val="22"/>
          <w:szCs w:val="22"/>
        </w:rPr>
      </w:pPr>
      <w:r w:rsidRPr="00061BD5">
        <w:rPr>
          <w:rFonts w:ascii="Trebuchet MS" w:eastAsia="Times New Roman" w:hAnsi="Trebuchet MS" w:cs="Times New Roman"/>
          <w:b/>
          <w:sz w:val="22"/>
          <w:szCs w:val="22"/>
        </w:rPr>
        <w:t>Juryrapport</w:t>
      </w:r>
    </w:p>
    <w:p w14:paraId="77C8937E" w14:textId="77777777" w:rsidR="0009764B" w:rsidRPr="00061BD5" w:rsidRDefault="0009764B" w:rsidP="0009764B">
      <w:pPr>
        <w:rPr>
          <w:rFonts w:ascii="Trebuchet MS" w:eastAsia="Times New Roman" w:hAnsi="Trebuchet MS" w:cs="Times New Roman"/>
          <w:sz w:val="22"/>
          <w:szCs w:val="22"/>
        </w:rPr>
      </w:pPr>
      <w:r w:rsidRPr="00061BD5">
        <w:rPr>
          <w:rFonts w:ascii="Trebuchet MS" w:eastAsia="Times New Roman" w:hAnsi="Trebuchet MS" w:cs="Times New Roman"/>
          <w:i/>
          <w:sz w:val="22"/>
          <w:szCs w:val="22"/>
        </w:rPr>
        <w:t>De Starter Award</w:t>
      </w:r>
      <w:r w:rsidRPr="00061BD5">
        <w:rPr>
          <w:rFonts w:ascii="Trebuchet MS" w:eastAsia="Times New Roman" w:hAnsi="Trebuchet MS" w:cs="Times New Roman"/>
          <w:sz w:val="22"/>
          <w:szCs w:val="22"/>
        </w:rPr>
        <w:t xml:space="preserve"> viel in handen van de jonge ondernemer Wijn bij Stijn. Deze bevlogen ondernemer, is volgens de jury het meest onderscheidend. Stijn bezit enorme wijnkennis en deelt deze wijnbeleving graag met zijn gasten. Ieder gerecht kent een bijpassende wijn, bier of andere drank. Stijn biedt een innoverende en verrassende mix van Spaanse en Franse gerechten. De ontvangst en inrichting zijn sfeervol waardoor gasten zich welkom voelen </w:t>
      </w:r>
      <w:r w:rsidRPr="00061BD5">
        <w:rPr>
          <w:rFonts w:ascii="Trebuchet MS" w:eastAsia="Times New Roman" w:hAnsi="Trebuchet MS" w:cs="Times New Roman"/>
          <w:b/>
          <w:sz w:val="22"/>
          <w:szCs w:val="22"/>
        </w:rPr>
        <w:t>Het restaurant is voorzien van een prachtige “</w:t>
      </w:r>
      <w:proofErr w:type="spellStart"/>
      <w:r w:rsidRPr="00061BD5">
        <w:rPr>
          <w:rFonts w:ascii="Trebuchet MS" w:eastAsia="Times New Roman" w:hAnsi="Trebuchet MS" w:cs="Times New Roman"/>
          <w:b/>
          <w:sz w:val="22"/>
          <w:szCs w:val="22"/>
        </w:rPr>
        <w:t>wijnbar</w:t>
      </w:r>
      <w:proofErr w:type="spellEnd"/>
      <w:r w:rsidRPr="00061BD5">
        <w:rPr>
          <w:rFonts w:ascii="Trebuchet MS" w:eastAsia="Times New Roman" w:hAnsi="Trebuchet MS" w:cs="Times New Roman"/>
          <w:b/>
          <w:sz w:val="22"/>
          <w:szCs w:val="22"/>
        </w:rPr>
        <w:t xml:space="preserve">’.  In 2017 is Wijn bij Stijn uitgeroepen tot de beste </w:t>
      </w:r>
      <w:proofErr w:type="spellStart"/>
      <w:r w:rsidRPr="00061BD5">
        <w:rPr>
          <w:rFonts w:ascii="Trebuchet MS" w:eastAsia="Times New Roman" w:hAnsi="Trebuchet MS" w:cs="Times New Roman"/>
          <w:b/>
          <w:sz w:val="22"/>
          <w:szCs w:val="22"/>
        </w:rPr>
        <w:t>wijnbar</w:t>
      </w:r>
      <w:proofErr w:type="spellEnd"/>
      <w:r w:rsidRPr="00061BD5">
        <w:rPr>
          <w:rFonts w:ascii="Trebuchet MS" w:eastAsia="Times New Roman" w:hAnsi="Trebuchet MS" w:cs="Times New Roman"/>
          <w:b/>
          <w:sz w:val="22"/>
          <w:szCs w:val="22"/>
        </w:rPr>
        <w:t xml:space="preserve"> van Nederland, daarbij 130 ander wijnbars achter zich latend. Daarnaast verzorgt Stijn wijncursussen en wijnproeverijen. Inmiddels is het jonge bedrijf een duidelijke trekker voor de Bourgondische stad ’s-Hertogenbosch.</w:t>
      </w:r>
    </w:p>
    <w:p w14:paraId="64CF3737" w14:textId="77777777" w:rsidR="0009764B" w:rsidRPr="00061BD5" w:rsidRDefault="0009764B" w:rsidP="0009764B">
      <w:pPr>
        <w:rPr>
          <w:rFonts w:ascii="Trebuchet MS" w:eastAsia="Times New Roman" w:hAnsi="Trebuchet MS" w:cs="Times New Roman"/>
          <w:sz w:val="22"/>
          <w:szCs w:val="22"/>
        </w:rPr>
      </w:pPr>
    </w:p>
    <w:p w14:paraId="7C862F4A" w14:textId="77777777" w:rsidR="0009764B" w:rsidRPr="00061BD5" w:rsidRDefault="0009764B" w:rsidP="0009764B">
      <w:pPr>
        <w:rPr>
          <w:rFonts w:ascii="Trebuchet MS" w:eastAsia="Times New Roman" w:hAnsi="Trebuchet MS" w:cs="Times New Roman"/>
          <w:sz w:val="22"/>
          <w:szCs w:val="22"/>
        </w:rPr>
      </w:pPr>
      <w:r w:rsidRPr="00061BD5">
        <w:rPr>
          <w:rFonts w:ascii="Trebuchet MS" w:eastAsia="Times New Roman" w:hAnsi="Trebuchet MS" w:cs="Times New Roman"/>
          <w:sz w:val="22"/>
          <w:szCs w:val="22"/>
        </w:rPr>
        <w:t xml:space="preserve">De winnaar van de </w:t>
      </w:r>
      <w:r w:rsidRPr="00061BD5">
        <w:rPr>
          <w:rFonts w:ascii="Trebuchet MS" w:eastAsia="Times New Roman" w:hAnsi="Trebuchet MS" w:cs="Times New Roman"/>
          <w:i/>
          <w:sz w:val="22"/>
          <w:szCs w:val="22"/>
        </w:rPr>
        <w:t>Stayer Award</w:t>
      </w:r>
      <w:r w:rsidRPr="00061BD5">
        <w:rPr>
          <w:rFonts w:ascii="Trebuchet MS" w:eastAsia="Times New Roman" w:hAnsi="Trebuchet MS" w:cs="Times New Roman"/>
          <w:sz w:val="22"/>
          <w:szCs w:val="22"/>
        </w:rPr>
        <w:t xml:space="preserve"> is volgens de jury een begrip in de stad en ver daarbuiten. Meer dan twintig jaar geleden is het bedrijf opgericht door Frank Reinders en inmiddels zijn Jeroen Wellens en Jeroen </w:t>
      </w:r>
      <w:proofErr w:type="spellStart"/>
      <w:r w:rsidRPr="00061BD5">
        <w:rPr>
          <w:rFonts w:ascii="Trebuchet MS" w:eastAsia="Times New Roman" w:hAnsi="Trebuchet MS" w:cs="Times New Roman"/>
          <w:sz w:val="22"/>
          <w:szCs w:val="22"/>
        </w:rPr>
        <w:t>Guijt</w:t>
      </w:r>
      <w:proofErr w:type="spellEnd"/>
      <w:r w:rsidRPr="00061BD5">
        <w:rPr>
          <w:rFonts w:ascii="Trebuchet MS" w:eastAsia="Times New Roman" w:hAnsi="Trebuchet MS" w:cs="Times New Roman"/>
          <w:sz w:val="22"/>
          <w:szCs w:val="22"/>
        </w:rPr>
        <w:t xml:space="preserve"> mede exploitanten. Café Reinders, een boegbeeld voor de horeca, kent een ultiem kamergevoel en trekt naast stamgasten toeristen van alle leeftijden. De vakbekwame en amicale medewerkers tappen een heerlijk glas bier naast allerlei andere dranken en men kan er terecht voor </w:t>
      </w:r>
      <w:proofErr w:type="spellStart"/>
      <w:r w:rsidRPr="00061BD5">
        <w:rPr>
          <w:rFonts w:ascii="Trebuchet MS" w:eastAsia="Times New Roman" w:hAnsi="Trebuchet MS" w:cs="Times New Roman"/>
          <w:sz w:val="22"/>
          <w:szCs w:val="22"/>
        </w:rPr>
        <w:t>pubfood</w:t>
      </w:r>
      <w:proofErr w:type="spellEnd"/>
      <w:r w:rsidRPr="00061BD5">
        <w:rPr>
          <w:rFonts w:ascii="Trebuchet MS" w:eastAsia="Times New Roman" w:hAnsi="Trebuchet MS" w:cs="Times New Roman"/>
          <w:sz w:val="22"/>
          <w:szCs w:val="22"/>
        </w:rPr>
        <w:t>. Niet voor niets heeft een bekende bierbrouwer hier een  commercial van “De Kroeg” opgenomen. Het bedrijf kent briljante activiteiten zoals het trouwen van stellen die elkaar in deze stamkroeg hebben leren kennen, de barman van de week en voetbal met een compleet Rode Duivels feest.</w:t>
      </w:r>
    </w:p>
    <w:p w14:paraId="21A1D535" w14:textId="77777777" w:rsidR="00061BD5" w:rsidRDefault="00061BD5" w:rsidP="0009764B">
      <w:pPr>
        <w:rPr>
          <w:rFonts w:ascii="Trebuchet MS" w:eastAsia="Times New Roman" w:hAnsi="Trebuchet MS" w:cs="Times New Roman"/>
          <w:sz w:val="22"/>
          <w:szCs w:val="22"/>
        </w:rPr>
      </w:pPr>
    </w:p>
    <w:p w14:paraId="587D1F94" w14:textId="77777777" w:rsidR="00061BD5" w:rsidRDefault="00061BD5" w:rsidP="0009764B">
      <w:pPr>
        <w:rPr>
          <w:rFonts w:ascii="Trebuchet MS" w:eastAsia="Times New Roman" w:hAnsi="Trebuchet MS" w:cs="Times New Roman"/>
          <w:sz w:val="22"/>
          <w:szCs w:val="22"/>
        </w:rPr>
      </w:pPr>
    </w:p>
    <w:p w14:paraId="53315BFD" w14:textId="77777777" w:rsidR="00061BD5" w:rsidRDefault="00061BD5" w:rsidP="0009764B">
      <w:pPr>
        <w:rPr>
          <w:rFonts w:ascii="Trebuchet MS" w:eastAsia="Times New Roman" w:hAnsi="Trebuchet MS" w:cs="Times New Roman"/>
          <w:sz w:val="22"/>
          <w:szCs w:val="22"/>
        </w:rPr>
      </w:pPr>
    </w:p>
    <w:p w14:paraId="2C118635" w14:textId="77777777" w:rsidR="00061BD5" w:rsidRDefault="00061BD5" w:rsidP="0009764B">
      <w:pPr>
        <w:rPr>
          <w:rFonts w:ascii="Trebuchet MS" w:eastAsia="Times New Roman" w:hAnsi="Trebuchet MS" w:cs="Times New Roman"/>
          <w:sz w:val="22"/>
          <w:szCs w:val="22"/>
        </w:rPr>
      </w:pPr>
    </w:p>
    <w:p w14:paraId="7E75E638" w14:textId="77777777" w:rsidR="00F375A0" w:rsidRDefault="00F375A0" w:rsidP="0009764B">
      <w:pPr>
        <w:rPr>
          <w:rFonts w:ascii="Trebuchet MS" w:eastAsia="Times New Roman" w:hAnsi="Trebuchet MS" w:cs="Times New Roman"/>
          <w:sz w:val="22"/>
          <w:szCs w:val="22"/>
        </w:rPr>
      </w:pPr>
    </w:p>
    <w:p w14:paraId="42D122D1" w14:textId="77777777" w:rsidR="0009764B" w:rsidRPr="00061BD5" w:rsidRDefault="0009764B" w:rsidP="0009764B">
      <w:pPr>
        <w:rPr>
          <w:rFonts w:ascii="Trebuchet MS" w:eastAsia="Times New Roman" w:hAnsi="Trebuchet MS" w:cs="Times New Roman"/>
          <w:sz w:val="22"/>
          <w:szCs w:val="22"/>
        </w:rPr>
      </w:pPr>
      <w:r w:rsidRPr="00061BD5">
        <w:rPr>
          <w:rFonts w:ascii="Trebuchet MS" w:eastAsia="Times New Roman" w:hAnsi="Trebuchet MS" w:cs="Times New Roman"/>
          <w:sz w:val="22"/>
          <w:szCs w:val="22"/>
        </w:rPr>
        <w:t>Dit alles heeft Café Reinders landelijke bekendheid opgeleverd en het café vervult daarmee een ambassadeursrol voor de stad ‘s-Hertogenbosch.</w:t>
      </w:r>
    </w:p>
    <w:p w14:paraId="6C318C5B" w14:textId="77777777" w:rsidR="0009764B" w:rsidRPr="00061BD5" w:rsidRDefault="0009764B" w:rsidP="0009764B">
      <w:pPr>
        <w:rPr>
          <w:rFonts w:ascii="Trebuchet MS" w:eastAsia="Times New Roman" w:hAnsi="Trebuchet MS" w:cs="Times New Roman"/>
          <w:sz w:val="22"/>
          <w:szCs w:val="22"/>
        </w:rPr>
      </w:pPr>
    </w:p>
    <w:p w14:paraId="43E2767F" w14:textId="77777777" w:rsidR="0009764B" w:rsidRPr="00061BD5" w:rsidRDefault="0009764B" w:rsidP="0009764B">
      <w:pPr>
        <w:rPr>
          <w:rFonts w:ascii="Trebuchet MS" w:eastAsia="Times New Roman" w:hAnsi="Trebuchet MS" w:cs="Times New Roman"/>
          <w:sz w:val="22"/>
          <w:szCs w:val="22"/>
        </w:rPr>
      </w:pPr>
      <w:r w:rsidRPr="00061BD5">
        <w:rPr>
          <w:rFonts w:ascii="Trebuchet MS" w:eastAsia="Times New Roman" w:hAnsi="Trebuchet MS" w:cs="Times New Roman"/>
          <w:sz w:val="22"/>
          <w:szCs w:val="22"/>
        </w:rPr>
        <w:t xml:space="preserve">Tevens werd de oud-voorzitter van Bourgondisch ’s-Hertogenbosch Pieter Bak in het zonnetje gezet door burgemeester Jack Mikkers vanwege zijn verdienste voor de stad. </w:t>
      </w:r>
    </w:p>
    <w:p w14:paraId="61E8AE4A" w14:textId="77777777" w:rsidR="0009764B" w:rsidRPr="00061BD5" w:rsidRDefault="0009764B" w:rsidP="0009764B">
      <w:pPr>
        <w:rPr>
          <w:rFonts w:ascii="Trebuchet MS" w:hAnsi="Trebuchet MS"/>
          <w:sz w:val="22"/>
          <w:szCs w:val="22"/>
        </w:rPr>
      </w:pPr>
    </w:p>
    <w:p w14:paraId="27A2CFFB" w14:textId="77777777" w:rsidR="00061BD5" w:rsidRDefault="00061BD5" w:rsidP="0009764B">
      <w:pPr>
        <w:rPr>
          <w:rFonts w:ascii="Trebuchet MS" w:hAnsi="Trebuchet MS"/>
          <w:b/>
          <w:sz w:val="22"/>
          <w:szCs w:val="22"/>
        </w:rPr>
      </w:pPr>
    </w:p>
    <w:p w14:paraId="570829A2" w14:textId="77777777" w:rsidR="0009764B" w:rsidRPr="00061BD5" w:rsidRDefault="0009764B" w:rsidP="0009764B">
      <w:pPr>
        <w:rPr>
          <w:rFonts w:ascii="Trebuchet MS" w:hAnsi="Trebuchet MS"/>
          <w:b/>
          <w:sz w:val="22"/>
          <w:szCs w:val="22"/>
        </w:rPr>
      </w:pPr>
      <w:r w:rsidRPr="00061BD5">
        <w:rPr>
          <w:rFonts w:ascii="Trebuchet MS" w:hAnsi="Trebuchet MS"/>
          <w:b/>
          <w:sz w:val="22"/>
          <w:szCs w:val="22"/>
        </w:rPr>
        <w:t>Meer informatie:</w:t>
      </w:r>
    </w:p>
    <w:p w14:paraId="6F320A55" w14:textId="0AE2DBDB" w:rsidR="0009764B" w:rsidRPr="00061BD5" w:rsidRDefault="0009764B" w:rsidP="0009764B">
      <w:pPr>
        <w:rPr>
          <w:rFonts w:ascii="Trebuchet MS" w:hAnsi="Trebuchet MS"/>
          <w:sz w:val="22"/>
          <w:szCs w:val="22"/>
        </w:rPr>
      </w:pPr>
      <w:r w:rsidRPr="00061BD5">
        <w:rPr>
          <w:rFonts w:ascii="Trebuchet MS" w:hAnsi="Trebuchet MS"/>
          <w:sz w:val="22"/>
          <w:szCs w:val="22"/>
        </w:rPr>
        <w:t xml:space="preserve">Bourgondisch ’s-Hertogenbosch donderdag 13 september (besloten </w:t>
      </w:r>
      <w:r w:rsidR="00F375A0">
        <w:rPr>
          <w:rFonts w:ascii="Trebuchet MS" w:hAnsi="Trebuchet MS"/>
          <w:sz w:val="22"/>
          <w:szCs w:val="22"/>
        </w:rPr>
        <w:t>R</w:t>
      </w:r>
      <w:r w:rsidRPr="00061BD5">
        <w:rPr>
          <w:rFonts w:ascii="Trebuchet MS" w:hAnsi="Trebuchet MS"/>
          <w:sz w:val="22"/>
          <w:szCs w:val="22"/>
        </w:rPr>
        <w:t xml:space="preserve">elatieavond) </w:t>
      </w:r>
    </w:p>
    <w:p w14:paraId="6DC360F4" w14:textId="77777777" w:rsidR="0009764B" w:rsidRPr="00061BD5" w:rsidRDefault="0009764B" w:rsidP="0009764B">
      <w:pPr>
        <w:rPr>
          <w:rFonts w:ascii="Trebuchet MS" w:hAnsi="Trebuchet MS"/>
          <w:sz w:val="22"/>
          <w:szCs w:val="22"/>
        </w:rPr>
      </w:pPr>
      <w:r w:rsidRPr="00061BD5">
        <w:rPr>
          <w:rFonts w:ascii="Trebuchet MS" w:hAnsi="Trebuchet MS"/>
          <w:sz w:val="22"/>
          <w:szCs w:val="22"/>
        </w:rPr>
        <w:t xml:space="preserve">Vrijdag 14 tot en met zondag 16 september 2018 is de toegang gratis. </w:t>
      </w:r>
      <w:proofErr w:type="spellStart"/>
      <w:r w:rsidRPr="00061BD5">
        <w:rPr>
          <w:rFonts w:ascii="Trebuchet MS" w:hAnsi="Trebuchet MS"/>
          <w:sz w:val="22"/>
          <w:szCs w:val="22"/>
        </w:rPr>
        <w:t>Gerritjes</w:t>
      </w:r>
      <w:proofErr w:type="spellEnd"/>
      <w:r w:rsidRPr="00061BD5">
        <w:rPr>
          <w:rFonts w:ascii="Trebuchet MS" w:hAnsi="Trebuchet MS"/>
          <w:sz w:val="22"/>
          <w:szCs w:val="22"/>
        </w:rPr>
        <w:t xml:space="preserve"> € 1,35. </w:t>
      </w:r>
    </w:p>
    <w:p w14:paraId="7B6B5710" w14:textId="66834D90" w:rsidR="0009764B" w:rsidRPr="00061BD5" w:rsidRDefault="00061BD5" w:rsidP="0009764B">
      <w:pPr>
        <w:rPr>
          <w:rFonts w:ascii="Trebuchet MS" w:hAnsi="Trebuchet MS"/>
          <w:sz w:val="22"/>
          <w:szCs w:val="22"/>
        </w:rPr>
      </w:pPr>
      <w:r w:rsidRPr="00061BD5">
        <w:rPr>
          <w:rFonts w:ascii="Trebuchet MS" w:hAnsi="Trebuchet MS"/>
          <w:sz w:val="22"/>
          <w:szCs w:val="22"/>
        </w:rPr>
        <w:t>Culinaire Cadeaubon € 27</w:t>
      </w:r>
      <w:r w:rsidR="0009764B" w:rsidRPr="00061BD5">
        <w:rPr>
          <w:rFonts w:ascii="Trebuchet MS" w:hAnsi="Trebuchet MS"/>
          <w:sz w:val="22"/>
          <w:szCs w:val="22"/>
        </w:rPr>
        <w:t xml:space="preserve">,00 euro (20 </w:t>
      </w:r>
      <w:proofErr w:type="spellStart"/>
      <w:r w:rsidR="0009764B" w:rsidRPr="00061BD5">
        <w:rPr>
          <w:rFonts w:ascii="Trebuchet MS" w:hAnsi="Trebuchet MS"/>
          <w:sz w:val="22"/>
          <w:szCs w:val="22"/>
        </w:rPr>
        <w:t>Gerritjes</w:t>
      </w:r>
      <w:proofErr w:type="spellEnd"/>
      <w:r w:rsidR="0009764B" w:rsidRPr="00061BD5">
        <w:rPr>
          <w:rFonts w:ascii="Trebuchet MS" w:hAnsi="Trebuchet MS"/>
          <w:sz w:val="22"/>
          <w:szCs w:val="22"/>
        </w:rPr>
        <w:t xml:space="preserve">) in vijf stappen online te bestellen. Meer informatie: </w:t>
      </w:r>
      <w:hyperlink r:id="rId9" w:history="1">
        <w:r w:rsidR="0009764B" w:rsidRPr="00061BD5">
          <w:rPr>
            <w:rFonts w:ascii="Trebuchet MS" w:hAnsi="Trebuchet MS"/>
            <w:sz w:val="22"/>
            <w:szCs w:val="22"/>
          </w:rPr>
          <w:t>www.bourgondisch-sh.nl</w:t>
        </w:r>
      </w:hyperlink>
      <w:r w:rsidR="0009764B" w:rsidRPr="00061BD5">
        <w:rPr>
          <w:rFonts w:ascii="Trebuchet MS" w:hAnsi="Trebuchet MS"/>
          <w:sz w:val="22"/>
          <w:szCs w:val="22"/>
        </w:rPr>
        <w:t>.</w:t>
      </w:r>
    </w:p>
    <w:p w14:paraId="36734A04" w14:textId="77777777" w:rsidR="0009764B" w:rsidRPr="00061BD5" w:rsidRDefault="0009764B" w:rsidP="0009764B">
      <w:pPr>
        <w:pBdr>
          <w:bottom w:val="single" w:sz="6" w:space="1" w:color="auto"/>
        </w:pBdr>
        <w:rPr>
          <w:rFonts w:ascii="Trebuchet MS" w:hAnsi="Trebuchet MS"/>
          <w:sz w:val="22"/>
          <w:szCs w:val="22"/>
        </w:rPr>
      </w:pPr>
    </w:p>
    <w:p w14:paraId="4A0C3406" w14:textId="77777777" w:rsidR="0009764B" w:rsidRPr="00061BD5" w:rsidRDefault="0009764B" w:rsidP="0009764B">
      <w:pPr>
        <w:rPr>
          <w:rFonts w:ascii="Trebuchet MS" w:hAnsi="Trebuchet MS"/>
          <w:sz w:val="22"/>
          <w:szCs w:val="22"/>
        </w:rPr>
      </w:pPr>
    </w:p>
    <w:p w14:paraId="6DE3AA33" w14:textId="77777777" w:rsidR="0009764B" w:rsidRPr="00061BD5" w:rsidRDefault="0009764B" w:rsidP="003063CD">
      <w:pPr>
        <w:rPr>
          <w:rFonts w:ascii="Trebuchet MS" w:hAnsi="Trebuchet MS" w:cs="Arial"/>
          <w:b/>
          <w:color w:val="000000" w:themeColor="text1"/>
        </w:rPr>
      </w:pPr>
    </w:p>
    <w:p w14:paraId="5CDEDCCF" w14:textId="77777777" w:rsidR="003063CD" w:rsidRPr="00061BD5" w:rsidRDefault="003063CD" w:rsidP="003063CD">
      <w:pPr>
        <w:rPr>
          <w:rFonts w:ascii="Trebuchet MS" w:hAnsi="Trebuchet MS" w:cs="Arial"/>
          <w:b/>
          <w:color w:val="000000" w:themeColor="text1"/>
        </w:rPr>
      </w:pPr>
      <w:r w:rsidRPr="00061BD5">
        <w:rPr>
          <w:rFonts w:ascii="Trebuchet MS" w:hAnsi="Trebuchet MS" w:cs="Arial"/>
          <w:b/>
          <w:color w:val="000000" w:themeColor="text1"/>
        </w:rPr>
        <w:t>NOOT AAN DE REDACTIE</w:t>
      </w:r>
    </w:p>
    <w:p w14:paraId="6CC9EBEE" w14:textId="77777777" w:rsidR="003063CD" w:rsidRPr="00061BD5" w:rsidRDefault="003063CD" w:rsidP="003063CD">
      <w:pPr>
        <w:tabs>
          <w:tab w:val="left" w:pos="540"/>
        </w:tabs>
        <w:jc w:val="both"/>
        <w:rPr>
          <w:rFonts w:ascii="Trebuchet MS" w:hAnsi="Trebuchet MS" w:cs="Arial"/>
          <w:b/>
          <w:color w:val="000000" w:themeColor="text1"/>
        </w:rPr>
      </w:pPr>
    </w:p>
    <w:p w14:paraId="54ECCAFA" w14:textId="77777777" w:rsidR="003063CD" w:rsidRPr="00061BD5" w:rsidRDefault="003063CD" w:rsidP="003063CD">
      <w:pPr>
        <w:tabs>
          <w:tab w:val="left" w:pos="540"/>
        </w:tabs>
        <w:jc w:val="both"/>
        <w:rPr>
          <w:rFonts w:ascii="Trebuchet MS" w:hAnsi="Trebuchet MS" w:cs="Arial"/>
          <w:b/>
          <w:color w:val="000000" w:themeColor="text1"/>
        </w:rPr>
      </w:pPr>
    </w:p>
    <w:p w14:paraId="196CF789" w14:textId="77777777" w:rsidR="003063CD" w:rsidRPr="00061BD5" w:rsidRDefault="003063CD" w:rsidP="003063CD">
      <w:pPr>
        <w:tabs>
          <w:tab w:val="left" w:pos="540"/>
        </w:tabs>
        <w:jc w:val="both"/>
        <w:rPr>
          <w:rFonts w:ascii="Trebuchet MS" w:hAnsi="Trebuchet MS" w:cs="Arial"/>
          <w:b/>
          <w:color w:val="000000" w:themeColor="text1"/>
        </w:rPr>
      </w:pPr>
      <w:r w:rsidRPr="00061BD5">
        <w:rPr>
          <w:rFonts w:ascii="Trebuchet MS" w:hAnsi="Trebuchet MS" w:cs="Arial"/>
          <w:b/>
          <w:color w:val="000000" w:themeColor="text1"/>
        </w:rPr>
        <w:t>Meer informatie:</w:t>
      </w:r>
    </w:p>
    <w:p w14:paraId="15DC6BAF" w14:textId="42A10D25" w:rsidR="003063CD" w:rsidRPr="00061BD5" w:rsidRDefault="003063CD" w:rsidP="003063CD">
      <w:pPr>
        <w:tabs>
          <w:tab w:val="left" w:pos="540"/>
        </w:tabs>
        <w:jc w:val="both"/>
        <w:rPr>
          <w:rFonts w:ascii="Trebuchet MS" w:hAnsi="Trebuchet MS" w:cs="Arial"/>
          <w:color w:val="000000" w:themeColor="text1"/>
        </w:rPr>
      </w:pPr>
      <w:r w:rsidRPr="00061BD5">
        <w:rPr>
          <w:rFonts w:ascii="Trebuchet MS" w:hAnsi="Trebuchet MS" w:cs="Arial"/>
          <w:color w:val="000000" w:themeColor="text1"/>
        </w:rPr>
        <w:t>Secretaria</w:t>
      </w:r>
      <w:r w:rsidR="003C10D9" w:rsidRPr="00061BD5">
        <w:rPr>
          <w:rFonts w:ascii="Trebuchet MS" w:hAnsi="Trebuchet MS" w:cs="Arial"/>
          <w:color w:val="000000" w:themeColor="text1"/>
        </w:rPr>
        <w:t>at | Bernadette Kuenen | tel.</w:t>
      </w:r>
      <w:r w:rsidRPr="00061BD5">
        <w:rPr>
          <w:rFonts w:ascii="Trebuchet MS" w:hAnsi="Trebuchet MS" w:cs="Arial"/>
          <w:color w:val="000000" w:themeColor="text1"/>
        </w:rPr>
        <w:t xml:space="preserve"> 073 513 49 94</w:t>
      </w:r>
    </w:p>
    <w:p w14:paraId="441BD4BE" w14:textId="1E2AA11A" w:rsidR="003063CD" w:rsidRPr="00061BD5" w:rsidRDefault="003C10D9" w:rsidP="003063CD">
      <w:pPr>
        <w:tabs>
          <w:tab w:val="left" w:pos="540"/>
        </w:tabs>
        <w:jc w:val="both"/>
        <w:rPr>
          <w:rFonts w:ascii="Trebuchet MS" w:hAnsi="Trebuchet MS" w:cs="Arial"/>
          <w:color w:val="000000" w:themeColor="text1"/>
        </w:rPr>
      </w:pPr>
      <w:r w:rsidRPr="00061BD5">
        <w:rPr>
          <w:rFonts w:ascii="Trebuchet MS" w:hAnsi="Trebuchet MS" w:cs="Arial"/>
          <w:color w:val="000000" w:themeColor="text1"/>
        </w:rPr>
        <w:t>E-mail |</w:t>
      </w:r>
      <w:r w:rsidR="003063CD" w:rsidRPr="00061BD5">
        <w:rPr>
          <w:rFonts w:ascii="Trebuchet MS" w:hAnsi="Trebuchet MS" w:cs="Arial"/>
          <w:color w:val="000000" w:themeColor="text1"/>
        </w:rPr>
        <w:t xml:space="preserve"> secretariaat@bourgondisch-sh.nl</w:t>
      </w:r>
    </w:p>
    <w:p w14:paraId="7ABD5164" w14:textId="39F750A3" w:rsidR="003063CD" w:rsidRPr="00061BD5" w:rsidRDefault="003C10D9" w:rsidP="003063CD">
      <w:pPr>
        <w:tabs>
          <w:tab w:val="left" w:pos="540"/>
        </w:tabs>
        <w:jc w:val="both"/>
        <w:rPr>
          <w:rFonts w:ascii="Trebuchet MS" w:hAnsi="Trebuchet MS" w:cs="Arial"/>
          <w:color w:val="000000" w:themeColor="text1"/>
        </w:rPr>
      </w:pPr>
      <w:r w:rsidRPr="00061BD5">
        <w:rPr>
          <w:rFonts w:ascii="Trebuchet MS" w:hAnsi="Trebuchet MS" w:cs="Arial"/>
          <w:color w:val="000000" w:themeColor="text1"/>
        </w:rPr>
        <w:t xml:space="preserve">Website | </w:t>
      </w:r>
      <w:r w:rsidR="003063CD" w:rsidRPr="00061BD5">
        <w:rPr>
          <w:rFonts w:ascii="Trebuchet MS" w:hAnsi="Trebuchet MS" w:cs="Arial"/>
          <w:color w:val="000000" w:themeColor="text1"/>
        </w:rPr>
        <w:t xml:space="preserve">www.bourgondisch-sh.nl </w:t>
      </w:r>
    </w:p>
    <w:p w14:paraId="4BE85766" w14:textId="77777777" w:rsidR="003063CD" w:rsidRPr="00061BD5" w:rsidRDefault="003063CD" w:rsidP="003063CD">
      <w:pPr>
        <w:tabs>
          <w:tab w:val="left" w:pos="540"/>
        </w:tabs>
        <w:jc w:val="both"/>
        <w:rPr>
          <w:rFonts w:ascii="Trebuchet MS" w:hAnsi="Trebuchet MS" w:cs="Arial"/>
          <w:color w:val="000000" w:themeColor="text1"/>
        </w:rPr>
      </w:pPr>
    </w:p>
    <w:p w14:paraId="2B6DB774" w14:textId="0FB8812A" w:rsidR="003063CD" w:rsidRPr="00061BD5" w:rsidRDefault="003063CD" w:rsidP="003063CD">
      <w:pPr>
        <w:tabs>
          <w:tab w:val="left" w:pos="540"/>
        </w:tabs>
        <w:jc w:val="both"/>
        <w:rPr>
          <w:rFonts w:ascii="Trebuchet MS" w:hAnsi="Trebuchet MS" w:cs="Arial"/>
          <w:color w:val="000000" w:themeColor="text1"/>
        </w:rPr>
      </w:pPr>
      <w:r w:rsidRPr="00061BD5">
        <w:rPr>
          <w:rFonts w:ascii="Trebuchet MS" w:hAnsi="Trebuchet MS" w:cs="Arial"/>
          <w:color w:val="000000" w:themeColor="text1"/>
        </w:rPr>
        <w:t>Volg ons op F</w:t>
      </w:r>
      <w:r w:rsidR="003C10D9" w:rsidRPr="00061BD5">
        <w:rPr>
          <w:rFonts w:ascii="Trebuchet MS" w:hAnsi="Trebuchet MS" w:cs="Arial"/>
          <w:color w:val="000000" w:themeColor="text1"/>
        </w:rPr>
        <w:t>acebook |</w:t>
      </w:r>
      <w:r w:rsidRPr="00061BD5">
        <w:rPr>
          <w:rFonts w:ascii="Trebuchet MS" w:hAnsi="Trebuchet MS" w:cs="Arial"/>
          <w:color w:val="000000" w:themeColor="text1"/>
        </w:rPr>
        <w:t xml:space="preserve"> </w:t>
      </w:r>
      <w:proofErr w:type="spellStart"/>
      <w:r w:rsidRPr="00061BD5">
        <w:rPr>
          <w:rFonts w:ascii="Trebuchet MS" w:hAnsi="Trebuchet MS" w:cs="Arial"/>
          <w:color w:val="000000" w:themeColor="text1"/>
        </w:rPr>
        <w:t>bourgondischSH</w:t>
      </w:r>
      <w:proofErr w:type="spellEnd"/>
      <w:r w:rsidR="003C10D9" w:rsidRPr="00061BD5">
        <w:rPr>
          <w:rFonts w:ascii="Trebuchet MS" w:hAnsi="Trebuchet MS" w:cs="Arial"/>
          <w:color w:val="000000" w:themeColor="text1"/>
        </w:rPr>
        <w:t xml:space="preserve"> of op Instagram | </w:t>
      </w:r>
      <w:proofErr w:type="spellStart"/>
      <w:r w:rsidR="003C10D9" w:rsidRPr="00061BD5">
        <w:rPr>
          <w:rFonts w:ascii="Trebuchet MS" w:hAnsi="Trebuchet MS" w:cs="Arial"/>
          <w:color w:val="000000" w:themeColor="text1"/>
        </w:rPr>
        <w:t>bourgondischsh</w:t>
      </w:r>
      <w:proofErr w:type="spellEnd"/>
    </w:p>
    <w:p w14:paraId="2B2396FD" w14:textId="77777777" w:rsidR="003063CD" w:rsidRPr="00061BD5" w:rsidRDefault="003063CD" w:rsidP="003063CD">
      <w:pPr>
        <w:tabs>
          <w:tab w:val="left" w:pos="540"/>
        </w:tabs>
        <w:jc w:val="both"/>
        <w:rPr>
          <w:rFonts w:ascii="Trebuchet MS" w:hAnsi="Trebuchet MS" w:cs="Arial"/>
          <w:color w:val="000000" w:themeColor="text1"/>
        </w:rPr>
      </w:pPr>
    </w:p>
    <w:p w14:paraId="296B1FEC" w14:textId="283A9935" w:rsidR="003063CD" w:rsidRPr="00061BD5" w:rsidRDefault="003063CD" w:rsidP="003063CD">
      <w:pPr>
        <w:tabs>
          <w:tab w:val="left" w:pos="540"/>
          <w:tab w:val="left" w:pos="5760"/>
        </w:tabs>
        <w:jc w:val="both"/>
        <w:rPr>
          <w:rFonts w:ascii="Trebuchet MS" w:hAnsi="Trebuchet MS" w:cs="Arial"/>
        </w:rPr>
      </w:pPr>
      <w:r w:rsidRPr="00061BD5">
        <w:rPr>
          <w:rFonts w:ascii="Trebuchet MS" w:hAnsi="Trebuchet MS" w:cs="Arial"/>
          <w:color w:val="000000" w:themeColor="text1"/>
        </w:rPr>
        <w:t>P</w:t>
      </w:r>
      <w:r w:rsidR="003C10D9" w:rsidRPr="00061BD5">
        <w:rPr>
          <w:rFonts w:ascii="Trebuchet MS" w:hAnsi="Trebuchet MS" w:cs="Arial"/>
          <w:color w:val="000000" w:themeColor="text1"/>
        </w:rPr>
        <w:t>ersinformatie en beeldmateriaal |</w:t>
      </w:r>
      <w:r w:rsidRPr="00061BD5">
        <w:rPr>
          <w:rFonts w:ascii="Trebuchet MS" w:hAnsi="Trebuchet MS" w:cs="Arial"/>
          <w:color w:val="000000" w:themeColor="text1"/>
        </w:rPr>
        <w:t xml:space="preserve"> </w:t>
      </w:r>
      <w:hyperlink r:id="rId10" w:history="1">
        <w:r w:rsidRPr="00061BD5">
          <w:rPr>
            <w:rStyle w:val="Hyperlink"/>
            <w:rFonts w:ascii="Trebuchet MS" w:hAnsi="Trebuchet MS" w:cs="Arial"/>
            <w:color w:val="auto"/>
          </w:rPr>
          <w:t>http://www.bourgondisch-sh.nl/praktisch/pers</w:t>
        </w:r>
      </w:hyperlink>
    </w:p>
    <w:p w14:paraId="0DB4740F" w14:textId="77777777" w:rsidR="003063CD" w:rsidRPr="00061BD5" w:rsidRDefault="003063CD" w:rsidP="003063CD">
      <w:pPr>
        <w:tabs>
          <w:tab w:val="left" w:pos="540"/>
          <w:tab w:val="left" w:pos="5760"/>
        </w:tabs>
        <w:jc w:val="both"/>
        <w:rPr>
          <w:rFonts w:ascii="Trebuchet MS" w:hAnsi="Trebuchet MS" w:cs="Arial"/>
          <w:color w:val="000000" w:themeColor="text1"/>
        </w:rPr>
      </w:pPr>
      <w:r w:rsidRPr="00061BD5">
        <w:rPr>
          <w:rFonts w:ascii="Trebuchet MS" w:hAnsi="Trebuchet MS" w:cs="Arial"/>
          <w:color w:val="000000" w:themeColor="text1"/>
        </w:rPr>
        <w:tab/>
      </w:r>
    </w:p>
    <w:p w14:paraId="5ED51653" w14:textId="77777777" w:rsidR="003063CD" w:rsidRPr="00061BD5" w:rsidRDefault="003063CD" w:rsidP="003063CD">
      <w:pPr>
        <w:tabs>
          <w:tab w:val="left" w:pos="540"/>
        </w:tabs>
        <w:jc w:val="both"/>
        <w:rPr>
          <w:rFonts w:ascii="Trebuchet MS" w:hAnsi="Trebuchet MS" w:cs="Arial"/>
          <w:color w:val="000000" w:themeColor="text1"/>
        </w:rPr>
      </w:pPr>
      <w:r w:rsidRPr="00061BD5">
        <w:rPr>
          <w:rFonts w:ascii="Trebuchet MS" w:hAnsi="Trebuchet MS" w:cs="Arial"/>
          <w:b/>
          <w:color w:val="000000" w:themeColor="text1"/>
        </w:rPr>
        <w:t>Postadres</w:t>
      </w:r>
      <w:r w:rsidRPr="00061BD5">
        <w:rPr>
          <w:rFonts w:ascii="Trebuchet MS" w:hAnsi="Trebuchet MS" w:cs="Arial"/>
          <w:color w:val="000000" w:themeColor="text1"/>
        </w:rPr>
        <w:t>:</w:t>
      </w:r>
    </w:p>
    <w:p w14:paraId="2FC654CE" w14:textId="77777777" w:rsidR="003063CD" w:rsidRPr="00061BD5" w:rsidRDefault="003063CD" w:rsidP="003063CD">
      <w:pPr>
        <w:tabs>
          <w:tab w:val="left" w:pos="540"/>
        </w:tabs>
        <w:jc w:val="both"/>
        <w:rPr>
          <w:rFonts w:ascii="Trebuchet MS" w:hAnsi="Trebuchet MS" w:cs="Arial"/>
          <w:color w:val="000000" w:themeColor="text1"/>
        </w:rPr>
      </w:pPr>
      <w:r w:rsidRPr="00061BD5">
        <w:rPr>
          <w:rFonts w:ascii="Trebuchet MS" w:hAnsi="Trebuchet MS" w:cs="Arial"/>
          <w:color w:val="000000" w:themeColor="text1"/>
        </w:rPr>
        <w:t>Bourgondisch ’s-Hertogenbosch</w:t>
      </w:r>
    </w:p>
    <w:p w14:paraId="66B036D4" w14:textId="45AB7BC3" w:rsidR="003063CD" w:rsidRPr="00061BD5" w:rsidRDefault="003C10D9" w:rsidP="003063CD">
      <w:pPr>
        <w:tabs>
          <w:tab w:val="left" w:pos="540"/>
        </w:tabs>
        <w:jc w:val="both"/>
        <w:rPr>
          <w:rFonts w:ascii="Trebuchet MS" w:hAnsi="Trebuchet MS" w:cs="Arial"/>
          <w:color w:val="000000" w:themeColor="text1"/>
        </w:rPr>
      </w:pPr>
      <w:r w:rsidRPr="00061BD5">
        <w:rPr>
          <w:rFonts w:ascii="Trebuchet MS" w:hAnsi="Trebuchet MS" w:cs="Arial"/>
          <w:color w:val="000000" w:themeColor="text1"/>
        </w:rPr>
        <w:t>Postbus 1032 |</w:t>
      </w:r>
      <w:r w:rsidR="003063CD" w:rsidRPr="00061BD5">
        <w:rPr>
          <w:rFonts w:ascii="Trebuchet MS" w:hAnsi="Trebuchet MS" w:cs="Arial"/>
          <w:color w:val="000000" w:themeColor="text1"/>
        </w:rPr>
        <w:t xml:space="preserve"> 5200 BA ‘s-Hertogenbosch</w:t>
      </w:r>
    </w:p>
    <w:p w14:paraId="1134549C" w14:textId="77777777" w:rsidR="003063CD" w:rsidRPr="00061BD5" w:rsidRDefault="003063CD" w:rsidP="003063CD">
      <w:pPr>
        <w:tabs>
          <w:tab w:val="left" w:pos="540"/>
        </w:tabs>
        <w:rPr>
          <w:rFonts w:ascii="Trebuchet MS" w:hAnsi="Trebuchet MS" w:cs="Arial"/>
          <w:color w:val="000000" w:themeColor="text1"/>
        </w:rPr>
      </w:pPr>
    </w:p>
    <w:p w14:paraId="1F9EA63D" w14:textId="77777777" w:rsidR="003063CD" w:rsidRPr="00061BD5" w:rsidRDefault="003063CD" w:rsidP="003063CD">
      <w:pPr>
        <w:tabs>
          <w:tab w:val="left" w:pos="540"/>
        </w:tabs>
        <w:rPr>
          <w:rFonts w:ascii="Trebuchet MS" w:hAnsi="Trebuchet MS" w:cs="Arial"/>
          <w:b/>
          <w:color w:val="000000" w:themeColor="text1"/>
        </w:rPr>
      </w:pPr>
      <w:r w:rsidRPr="00061BD5">
        <w:rPr>
          <w:rFonts w:ascii="Trebuchet MS" w:hAnsi="Trebuchet MS" w:cs="Arial"/>
          <w:b/>
          <w:color w:val="000000" w:themeColor="text1"/>
        </w:rPr>
        <w:t xml:space="preserve">Openingstijden: </w:t>
      </w:r>
    </w:p>
    <w:p w14:paraId="245C232A" w14:textId="77000724" w:rsidR="003063CD" w:rsidRPr="00061BD5" w:rsidRDefault="003063CD" w:rsidP="003063CD">
      <w:pPr>
        <w:tabs>
          <w:tab w:val="left" w:pos="540"/>
        </w:tabs>
        <w:rPr>
          <w:rFonts w:ascii="Trebuchet MS" w:hAnsi="Trebuchet MS" w:cs="Arial"/>
          <w:color w:val="000000" w:themeColor="text1"/>
        </w:rPr>
      </w:pPr>
      <w:r w:rsidRPr="00061BD5">
        <w:rPr>
          <w:rFonts w:ascii="Trebuchet MS" w:hAnsi="Trebuchet MS" w:cs="Arial"/>
          <w:color w:val="000000" w:themeColor="text1"/>
        </w:rPr>
        <w:t xml:space="preserve">Donderdag 13 september </w:t>
      </w:r>
      <w:r w:rsidR="003C10D9" w:rsidRPr="00061BD5">
        <w:rPr>
          <w:rFonts w:ascii="Trebuchet MS" w:hAnsi="Trebuchet MS" w:cs="Arial"/>
          <w:color w:val="000000" w:themeColor="text1"/>
        </w:rPr>
        <w:tab/>
      </w:r>
      <w:r w:rsidR="003C10D9" w:rsidRPr="00061BD5">
        <w:rPr>
          <w:rFonts w:ascii="Trebuchet MS" w:hAnsi="Trebuchet MS" w:cs="Arial"/>
          <w:color w:val="000000" w:themeColor="text1"/>
        </w:rPr>
        <w:tab/>
      </w:r>
      <w:r w:rsidRPr="00061BD5">
        <w:rPr>
          <w:rFonts w:ascii="Trebuchet MS" w:hAnsi="Trebuchet MS" w:cs="Arial"/>
          <w:color w:val="000000" w:themeColor="text1"/>
        </w:rPr>
        <w:t>1</w:t>
      </w:r>
      <w:r w:rsidR="007B2362" w:rsidRPr="00061BD5">
        <w:rPr>
          <w:rFonts w:ascii="Trebuchet MS" w:hAnsi="Trebuchet MS" w:cs="Arial"/>
          <w:color w:val="000000" w:themeColor="text1"/>
        </w:rPr>
        <w:t>8</w:t>
      </w:r>
      <w:r w:rsidRPr="00061BD5">
        <w:rPr>
          <w:rFonts w:ascii="Trebuchet MS" w:hAnsi="Trebuchet MS" w:cs="Arial"/>
          <w:color w:val="000000" w:themeColor="text1"/>
        </w:rPr>
        <w:t>.</w:t>
      </w:r>
      <w:r w:rsidR="007B2362" w:rsidRPr="00061BD5">
        <w:rPr>
          <w:rFonts w:ascii="Trebuchet MS" w:hAnsi="Trebuchet MS" w:cs="Arial"/>
          <w:color w:val="000000" w:themeColor="text1"/>
        </w:rPr>
        <w:t>0</w:t>
      </w:r>
      <w:r w:rsidRPr="00061BD5">
        <w:rPr>
          <w:rFonts w:ascii="Trebuchet MS" w:hAnsi="Trebuchet MS" w:cs="Arial"/>
          <w:color w:val="000000" w:themeColor="text1"/>
        </w:rPr>
        <w:t>0 - 01.00 uur (relatieavond/besloten)</w:t>
      </w:r>
      <w:r w:rsidRPr="00061BD5">
        <w:rPr>
          <w:rFonts w:ascii="Trebuchet MS" w:hAnsi="Trebuchet MS" w:cs="Arial"/>
          <w:color w:val="000000" w:themeColor="text1"/>
        </w:rPr>
        <w:br/>
        <w:t xml:space="preserve">Vrijdag 14 september </w:t>
      </w:r>
      <w:r w:rsidR="003C10D9" w:rsidRPr="00061BD5">
        <w:rPr>
          <w:rFonts w:ascii="Trebuchet MS" w:hAnsi="Trebuchet MS" w:cs="Arial"/>
          <w:color w:val="000000" w:themeColor="text1"/>
        </w:rPr>
        <w:tab/>
      </w:r>
      <w:r w:rsidR="003C10D9" w:rsidRPr="00061BD5">
        <w:rPr>
          <w:rFonts w:ascii="Trebuchet MS" w:hAnsi="Trebuchet MS" w:cs="Arial"/>
          <w:color w:val="000000" w:themeColor="text1"/>
        </w:rPr>
        <w:tab/>
      </w:r>
      <w:r w:rsidRPr="00061BD5">
        <w:rPr>
          <w:rFonts w:ascii="Trebuchet MS" w:hAnsi="Trebuchet MS" w:cs="Arial"/>
          <w:color w:val="000000" w:themeColor="text1"/>
        </w:rPr>
        <w:t>16.00 - 01.00 uur</w:t>
      </w:r>
      <w:r w:rsidRPr="00061BD5">
        <w:rPr>
          <w:rFonts w:ascii="Trebuchet MS" w:hAnsi="Trebuchet MS" w:cs="Arial"/>
          <w:color w:val="000000" w:themeColor="text1"/>
        </w:rPr>
        <w:br/>
        <w:t xml:space="preserve">Zaterdag 15 september </w:t>
      </w:r>
      <w:r w:rsidR="003C10D9" w:rsidRPr="00061BD5">
        <w:rPr>
          <w:rFonts w:ascii="Trebuchet MS" w:hAnsi="Trebuchet MS" w:cs="Arial"/>
          <w:color w:val="000000" w:themeColor="text1"/>
        </w:rPr>
        <w:tab/>
      </w:r>
      <w:r w:rsidR="003C10D9" w:rsidRPr="00061BD5">
        <w:rPr>
          <w:rFonts w:ascii="Trebuchet MS" w:hAnsi="Trebuchet MS" w:cs="Arial"/>
          <w:color w:val="000000" w:themeColor="text1"/>
        </w:rPr>
        <w:tab/>
      </w:r>
      <w:r w:rsidRPr="00061BD5">
        <w:rPr>
          <w:rFonts w:ascii="Trebuchet MS" w:hAnsi="Trebuchet MS" w:cs="Arial"/>
          <w:color w:val="000000" w:themeColor="text1"/>
        </w:rPr>
        <w:t>14.00 - 01.00 uur</w:t>
      </w:r>
      <w:r w:rsidRPr="00061BD5">
        <w:rPr>
          <w:rFonts w:ascii="Trebuchet MS" w:hAnsi="Trebuchet MS" w:cs="Arial"/>
          <w:color w:val="000000" w:themeColor="text1"/>
        </w:rPr>
        <w:br/>
        <w:t xml:space="preserve">Zondag 16 september </w:t>
      </w:r>
      <w:r w:rsidR="003C10D9" w:rsidRPr="00061BD5">
        <w:rPr>
          <w:rFonts w:ascii="Trebuchet MS" w:hAnsi="Trebuchet MS" w:cs="Arial"/>
          <w:color w:val="000000" w:themeColor="text1"/>
        </w:rPr>
        <w:tab/>
      </w:r>
      <w:r w:rsidR="003C10D9" w:rsidRPr="00061BD5">
        <w:rPr>
          <w:rFonts w:ascii="Trebuchet MS" w:hAnsi="Trebuchet MS" w:cs="Arial"/>
          <w:color w:val="000000" w:themeColor="text1"/>
        </w:rPr>
        <w:tab/>
      </w:r>
      <w:r w:rsidRPr="00061BD5">
        <w:rPr>
          <w:rFonts w:ascii="Trebuchet MS" w:hAnsi="Trebuchet MS" w:cs="Arial"/>
          <w:color w:val="000000" w:themeColor="text1"/>
        </w:rPr>
        <w:t>14.00 - 23.00 uur</w:t>
      </w:r>
    </w:p>
    <w:p w14:paraId="7DBDD427" w14:textId="77777777" w:rsidR="003063CD" w:rsidRPr="00061BD5" w:rsidRDefault="003063CD" w:rsidP="003063CD">
      <w:pPr>
        <w:rPr>
          <w:rFonts w:ascii="Trebuchet MS" w:hAnsi="Trebuchet MS" w:cs="Arial"/>
          <w:color w:val="000000" w:themeColor="text1"/>
        </w:rPr>
      </w:pPr>
    </w:p>
    <w:p w14:paraId="7680CA76" w14:textId="77777777" w:rsidR="003063CD" w:rsidRPr="00061BD5" w:rsidRDefault="003063CD" w:rsidP="003063CD">
      <w:pPr>
        <w:tabs>
          <w:tab w:val="left" w:pos="540"/>
        </w:tabs>
        <w:rPr>
          <w:rFonts w:ascii="Trebuchet MS" w:hAnsi="Trebuchet MS" w:cs="Arial"/>
          <w:color w:val="000000" w:themeColor="text1"/>
        </w:rPr>
      </w:pPr>
    </w:p>
    <w:p w14:paraId="45E3F918" w14:textId="554CA314" w:rsidR="003063CD" w:rsidRPr="00061BD5" w:rsidRDefault="003063CD" w:rsidP="003063CD">
      <w:pPr>
        <w:tabs>
          <w:tab w:val="left" w:pos="560"/>
        </w:tabs>
        <w:rPr>
          <w:rFonts w:ascii="Trebuchet MS" w:hAnsi="Trebuchet MS" w:cs="Arial"/>
          <w:color w:val="000000" w:themeColor="text1"/>
        </w:rPr>
      </w:pPr>
      <w:r w:rsidRPr="00061BD5">
        <w:rPr>
          <w:rFonts w:ascii="Trebuchet MS" w:hAnsi="Trebuchet MS" w:cs="Arial"/>
          <w:color w:val="000000" w:themeColor="text1"/>
        </w:rPr>
        <w:t xml:space="preserve">’s-Hertogenbosch, </w:t>
      </w:r>
      <w:r w:rsidR="0009764B" w:rsidRPr="00061BD5">
        <w:rPr>
          <w:rFonts w:ascii="Trebuchet MS" w:hAnsi="Trebuchet MS" w:cs="Arial"/>
          <w:color w:val="000000" w:themeColor="text1"/>
        </w:rPr>
        <w:t>10</w:t>
      </w:r>
      <w:r w:rsidR="00134663" w:rsidRPr="00061BD5">
        <w:rPr>
          <w:rFonts w:ascii="Trebuchet MS" w:hAnsi="Trebuchet MS" w:cs="Arial"/>
          <w:color w:val="000000" w:themeColor="text1"/>
        </w:rPr>
        <w:t xml:space="preserve"> </w:t>
      </w:r>
      <w:r w:rsidR="00B237FA" w:rsidRPr="00061BD5">
        <w:rPr>
          <w:rFonts w:ascii="Trebuchet MS" w:hAnsi="Trebuchet MS" w:cs="Arial"/>
          <w:color w:val="000000" w:themeColor="text1"/>
        </w:rPr>
        <w:t>september</w:t>
      </w:r>
      <w:r w:rsidRPr="00061BD5">
        <w:rPr>
          <w:rFonts w:ascii="Trebuchet MS" w:hAnsi="Trebuchet MS" w:cs="Arial"/>
          <w:color w:val="000000" w:themeColor="text1"/>
        </w:rPr>
        <w:t xml:space="preserve"> 2018</w:t>
      </w:r>
    </w:p>
    <w:p w14:paraId="55D7DAAB" w14:textId="77777777" w:rsidR="003063CD" w:rsidRPr="00061BD5" w:rsidRDefault="003063CD" w:rsidP="003063CD">
      <w:pPr>
        <w:rPr>
          <w:rFonts w:ascii="Trebuchet MS" w:eastAsia="Times New Roman" w:hAnsi="Trebuchet MS" w:cs="Times New Roman"/>
          <w:sz w:val="20"/>
          <w:szCs w:val="20"/>
          <w:lang w:val="en-US"/>
        </w:rPr>
      </w:pPr>
    </w:p>
    <w:p w14:paraId="7CD84CF7" w14:textId="77777777" w:rsidR="00547C39" w:rsidRPr="003063CD" w:rsidRDefault="00547C39">
      <w:pPr>
        <w:rPr>
          <w:rFonts w:ascii="Trebuchet MS" w:hAnsi="Trebuchet MS"/>
        </w:rPr>
      </w:pPr>
    </w:p>
    <w:p w14:paraId="17DFFAC9" w14:textId="0966BAA6" w:rsidR="00547C39" w:rsidRPr="003063CD" w:rsidRDefault="00547C39" w:rsidP="003063CD">
      <w:pPr>
        <w:rPr>
          <w:rFonts w:ascii="Trebuchet MS" w:hAnsi="Trebuchet MS"/>
        </w:rPr>
      </w:pPr>
    </w:p>
    <w:sectPr w:rsidR="00547C39" w:rsidRPr="003063CD" w:rsidSect="00B23EBA">
      <w:head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796C1" w14:textId="77777777" w:rsidR="000B605F" w:rsidRDefault="000B605F" w:rsidP="007D1507">
      <w:r>
        <w:separator/>
      </w:r>
    </w:p>
  </w:endnote>
  <w:endnote w:type="continuationSeparator" w:id="0">
    <w:p w14:paraId="3205065C" w14:textId="77777777" w:rsidR="000B605F" w:rsidRDefault="000B605F" w:rsidP="007D1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F959E" w14:textId="77777777" w:rsidR="000B605F" w:rsidRDefault="000B605F" w:rsidP="007D1507">
      <w:r>
        <w:separator/>
      </w:r>
    </w:p>
  </w:footnote>
  <w:footnote w:type="continuationSeparator" w:id="0">
    <w:p w14:paraId="2CCE550B" w14:textId="77777777" w:rsidR="000B605F" w:rsidRDefault="000B605F" w:rsidP="007D1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ACE74" w14:textId="77777777" w:rsidR="007D1507" w:rsidRDefault="00B25049">
    <w:pPr>
      <w:pStyle w:val="Koptekst"/>
    </w:pPr>
    <w:r>
      <w:rPr>
        <w:noProof/>
      </w:rPr>
      <w:drawing>
        <wp:anchor distT="0" distB="0" distL="114300" distR="114300" simplePos="0" relativeHeight="251659264" behindDoc="1" locked="0" layoutInCell="1" allowOverlap="1" wp14:anchorId="5D703C4D" wp14:editId="35C64697">
          <wp:simplePos x="0" y="0"/>
          <wp:positionH relativeFrom="page">
            <wp:posOffset>0</wp:posOffset>
          </wp:positionH>
          <wp:positionV relativeFrom="page">
            <wp:posOffset>0</wp:posOffset>
          </wp:positionV>
          <wp:extent cx="7559957" cy="10692000"/>
          <wp:effectExtent l="0" t="0" r="9525"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RGONDISCH_Briefpapier 210x297mm V03.jpg"/>
                  <pic:cNvPicPr/>
                </pic:nvPicPr>
                <pic:blipFill>
                  <a:blip r:embed="rId1">
                    <a:extLst>
                      <a:ext uri="{28A0092B-C50C-407E-A947-70E740481C1C}">
                        <a14:useLocalDpi xmlns:a14="http://schemas.microsoft.com/office/drawing/2010/main" val="0"/>
                      </a:ext>
                    </a:extLst>
                  </a:blip>
                  <a:stretch>
                    <a:fillRect/>
                  </a:stretch>
                </pic:blipFill>
                <pic:spPr>
                  <a:xfrm>
                    <a:off x="0" y="0"/>
                    <a:ext cx="7559957" cy="10692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507"/>
    <w:rsid w:val="00061BD5"/>
    <w:rsid w:val="0009764B"/>
    <w:rsid w:val="000B36F9"/>
    <w:rsid w:val="000B605F"/>
    <w:rsid w:val="00117CD7"/>
    <w:rsid w:val="00134663"/>
    <w:rsid w:val="001A0AE4"/>
    <w:rsid w:val="001A667A"/>
    <w:rsid w:val="002161F4"/>
    <w:rsid w:val="00233CAC"/>
    <w:rsid w:val="0024063A"/>
    <w:rsid w:val="0025675A"/>
    <w:rsid w:val="002C5F8B"/>
    <w:rsid w:val="002D5026"/>
    <w:rsid w:val="002E456B"/>
    <w:rsid w:val="003013F3"/>
    <w:rsid w:val="003063CD"/>
    <w:rsid w:val="00371708"/>
    <w:rsid w:val="0038220C"/>
    <w:rsid w:val="00382732"/>
    <w:rsid w:val="003950AA"/>
    <w:rsid w:val="003C10D9"/>
    <w:rsid w:val="00451EB5"/>
    <w:rsid w:val="00504A3B"/>
    <w:rsid w:val="0053130C"/>
    <w:rsid w:val="0054757F"/>
    <w:rsid w:val="00547C39"/>
    <w:rsid w:val="00575640"/>
    <w:rsid w:val="005B3223"/>
    <w:rsid w:val="00674AF9"/>
    <w:rsid w:val="006930D4"/>
    <w:rsid w:val="006C0EFE"/>
    <w:rsid w:val="00717814"/>
    <w:rsid w:val="007B2362"/>
    <w:rsid w:val="007D1507"/>
    <w:rsid w:val="00925ECA"/>
    <w:rsid w:val="0094110F"/>
    <w:rsid w:val="009467EF"/>
    <w:rsid w:val="009D6FD3"/>
    <w:rsid w:val="009F5813"/>
    <w:rsid w:val="00A108A3"/>
    <w:rsid w:val="00A47601"/>
    <w:rsid w:val="00AA2659"/>
    <w:rsid w:val="00AD1D97"/>
    <w:rsid w:val="00AE44E5"/>
    <w:rsid w:val="00AF1F54"/>
    <w:rsid w:val="00B14ABE"/>
    <w:rsid w:val="00B17DF7"/>
    <w:rsid w:val="00B237FA"/>
    <w:rsid w:val="00B23EBA"/>
    <w:rsid w:val="00B25049"/>
    <w:rsid w:val="00B52010"/>
    <w:rsid w:val="00BA6314"/>
    <w:rsid w:val="00BC1907"/>
    <w:rsid w:val="00C65C07"/>
    <w:rsid w:val="00C831F1"/>
    <w:rsid w:val="00CA3150"/>
    <w:rsid w:val="00D07889"/>
    <w:rsid w:val="00D13941"/>
    <w:rsid w:val="00D645E9"/>
    <w:rsid w:val="00D85467"/>
    <w:rsid w:val="00DC56F5"/>
    <w:rsid w:val="00E6369E"/>
    <w:rsid w:val="00E95120"/>
    <w:rsid w:val="00EA7ECA"/>
    <w:rsid w:val="00EE6F49"/>
    <w:rsid w:val="00F375A0"/>
    <w:rsid w:val="00FB637D"/>
    <w:rsid w:val="00FE21E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8A65F4"/>
  <w14:defaultImageDpi w14:val="300"/>
  <w15:docId w15:val="{D3421741-3166-4D63-A5E8-29EF11A3F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D1507"/>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7D1507"/>
    <w:rPr>
      <w:rFonts w:ascii="Lucida Grande" w:hAnsi="Lucida Grande" w:cs="Lucida Grande"/>
      <w:sz w:val="18"/>
      <w:szCs w:val="18"/>
    </w:rPr>
  </w:style>
  <w:style w:type="paragraph" w:styleId="Koptekst">
    <w:name w:val="header"/>
    <w:basedOn w:val="Standaard"/>
    <w:link w:val="KoptekstChar"/>
    <w:uiPriority w:val="99"/>
    <w:unhideWhenUsed/>
    <w:rsid w:val="007D1507"/>
    <w:pPr>
      <w:tabs>
        <w:tab w:val="center" w:pos="4703"/>
        <w:tab w:val="right" w:pos="9406"/>
      </w:tabs>
    </w:pPr>
  </w:style>
  <w:style w:type="character" w:customStyle="1" w:styleId="KoptekstChar">
    <w:name w:val="Koptekst Char"/>
    <w:basedOn w:val="Standaardalinea-lettertype"/>
    <w:link w:val="Koptekst"/>
    <w:uiPriority w:val="99"/>
    <w:rsid w:val="007D1507"/>
  </w:style>
  <w:style w:type="paragraph" w:styleId="Voettekst">
    <w:name w:val="footer"/>
    <w:basedOn w:val="Standaard"/>
    <w:link w:val="VoettekstChar"/>
    <w:uiPriority w:val="99"/>
    <w:unhideWhenUsed/>
    <w:rsid w:val="007D1507"/>
    <w:pPr>
      <w:tabs>
        <w:tab w:val="center" w:pos="4703"/>
        <w:tab w:val="right" w:pos="9406"/>
      </w:tabs>
    </w:pPr>
  </w:style>
  <w:style w:type="character" w:customStyle="1" w:styleId="VoettekstChar">
    <w:name w:val="Voettekst Char"/>
    <w:basedOn w:val="Standaardalinea-lettertype"/>
    <w:link w:val="Voettekst"/>
    <w:uiPriority w:val="99"/>
    <w:rsid w:val="007D1507"/>
  </w:style>
  <w:style w:type="character" w:styleId="Hyperlink">
    <w:name w:val="Hyperlink"/>
    <w:basedOn w:val="Standaardalinea-lettertype"/>
    <w:uiPriority w:val="99"/>
    <w:unhideWhenUsed/>
    <w:rsid w:val="003063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bourgondisch-sh.nl/praktisch/pers" TargetMode="External"/><Relationship Id="rId4" Type="http://schemas.openxmlformats.org/officeDocument/2006/relationships/styles" Target="styles.xml"/><Relationship Id="rId9" Type="http://schemas.openxmlformats.org/officeDocument/2006/relationships/hyperlink" Target="http://www.bourgondisch-sh.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79067B82CCD04788D8D50A05CABE86" ma:contentTypeVersion="6" ma:contentTypeDescription="Create a new document." ma:contentTypeScope="" ma:versionID="484e645eabec3fb5274f7c7a085495a4">
  <xsd:schema xmlns:xsd="http://www.w3.org/2001/XMLSchema" xmlns:xs="http://www.w3.org/2001/XMLSchema" xmlns:p="http://schemas.microsoft.com/office/2006/metadata/properties" xmlns:ns2="d40d08f9-c85d-45ec-89ac-633b12402655" targetNamespace="http://schemas.microsoft.com/office/2006/metadata/properties" ma:root="true" ma:fieldsID="4cd2ee4052e6d40a9ba0f0c3feb4f4c7" ns2:_="">
    <xsd:import namespace="d40d08f9-c85d-45ec-89ac-633b124026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0d08f9-c85d-45ec-89ac-633b1240265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480A57-19F8-40F4-9946-9183721D3E07}">
  <ds:schemaRefs>
    <ds:schemaRef ds:uri="http://www.w3.org/XML/1998/namespace"/>
    <ds:schemaRef ds:uri="http://purl.org/dc/terms/"/>
    <ds:schemaRef ds:uri="http://schemas.microsoft.com/office/infopath/2007/PartnerControls"/>
    <ds:schemaRef ds:uri="http://schemas.microsoft.com/office/2006/documentManagement/types"/>
    <ds:schemaRef ds:uri="http://purl.org/dc/elements/1.1/"/>
    <ds:schemaRef ds:uri="http://purl.org/dc/dcmitype/"/>
    <ds:schemaRef ds:uri="http://schemas.openxmlformats.org/package/2006/metadata/core-properties"/>
    <ds:schemaRef ds:uri="d40d08f9-c85d-45ec-89ac-633b12402655"/>
    <ds:schemaRef ds:uri="http://schemas.microsoft.com/office/2006/metadata/properties"/>
  </ds:schemaRefs>
</ds:datastoreItem>
</file>

<file path=customXml/itemProps2.xml><?xml version="1.0" encoding="utf-8"?>
<ds:datastoreItem xmlns:ds="http://schemas.openxmlformats.org/officeDocument/2006/customXml" ds:itemID="{BB4A4EE6-F649-49C3-8A35-18ED757CE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0d08f9-c85d-45ec-89ac-633b124026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027D71-FA72-4AB6-AF54-AF85CC79D6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688</Words>
  <Characters>3786</Characters>
  <Application>Microsoft Office Word</Application>
  <DocSecurity>4</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Koning Willem 1 College</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WonderStudio</dc:creator>
  <cp:lastModifiedBy>PR | Bourgondisch 's-Hertogenbosch</cp:lastModifiedBy>
  <cp:revision>2</cp:revision>
  <dcterms:created xsi:type="dcterms:W3CDTF">2018-09-10T19:34:00Z</dcterms:created>
  <dcterms:modified xsi:type="dcterms:W3CDTF">2018-09-10T19:34:00Z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0x010100F679067B82CCD04788D8D50A05CABE86</vt:lpwstr>
  </property>
</Properties>
</file>